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0C" w:rsidRPr="000E5375" w:rsidRDefault="00C67595" w:rsidP="00400C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5375">
        <w:rPr>
          <w:rFonts w:ascii="Arial" w:hAnsi="Arial" w:cs="Arial"/>
          <w:b/>
          <w:sz w:val="28"/>
          <w:szCs w:val="28"/>
        </w:rPr>
        <w:t>Тематически</w:t>
      </w:r>
      <w:r w:rsidR="00957B91" w:rsidRPr="000E5375">
        <w:rPr>
          <w:rFonts w:ascii="Arial" w:hAnsi="Arial" w:cs="Arial"/>
          <w:b/>
          <w:sz w:val="28"/>
          <w:szCs w:val="28"/>
        </w:rPr>
        <w:t>й</w:t>
      </w:r>
      <w:r w:rsidRPr="000E5375">
        <w:rPr>
          <w:rFonts w:ascii="Arial" w:hAnsi="Arial" w:cs="Arial"/>
          <w:b/>
          <w:sz w:val="28"/>
          <w:szCs w:val="28"/>
        </w:rPr>
        <w:t xml:space="preserve"> план курса</w:t>
      </w:r>
    </w:p>
    <w:tbl>
      <w:tblPr>
        <w:tblW w:w="11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7"/>
        <w:gridCol w:w="6401"/>
        <w:gridCol w:w="8"/>
        <w:gridCol w:w="701"/>
        <w:gridCol w:w="854"/>
        <w:gridCol w:w="854"/>
        <w:gridCol w:w="840"/>
        <w:gridCol w:w="11"/>
        <w:gridCol w:w="708"/>
        <w:gridCol w:w="10"/>
      </w:tblGrid>
      <w:tr w:rsidR="00C67595" w:rsidRPr="000E5375" w:rsidTr="00650C01">
        <w:trPr>
          <w:gridAfter w:val="1"/>
          <w:wAfter w:w="10" w:type="dxa"/>
          <w:cantSplit/>
          <w:trHeight w:val="555"/>
          <w:tblHeader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ind w:left="-1246" w:firstLine="1276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  <w:p w:rsidR="00C67595" w:rsidRPr="000E5375" w:rsidRDefault="00C67595" w:rsidP="0070464B">
            <w:pPr>
              <w:spacing w:after="0" w:line="240" w:lineRule="auto"/>
              <w:ind w:left="-1246" w:firstLine="1276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п/п</w:t>
            </w:r>
          </w:p>
        </w:tc>
        <w:tc>
          <w:tcPr>
            <w:tcW w:w="6401" w:type="dxa"/>
            <w:vMerge w:val="restart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Трудоемкость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В том числе</w:t>
            </w:r>
          </w:p>
        </w:tc>
      </w:tr>
      <w:tr w:rsidR="00C67595" w:rsidRPr="000E5375" w:rsidTr="00650C01">
        <w:trPr>
          <w:gridAfter w:val="1"/>
          <w:wAfter w:w="10" w:type="dxa"/>
          <w:cantSplit/>
          <w:trHeight w:val="627"/>
          <w:tblHeader/>
        </w:trPr>
        <w:tc>
          <w:tcPr>
            <w:tcW w:w="707" w:type="dxa"/>
            <w:vMerge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01" w:type="dxa"/>
            <w:vMerge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E5375">
              <w:rPr>
                <w:rFonts w:ascii="Arial" w:eastAsia="Times New Roman" w:hAnsi="Arial" w:cs="Arial"/>
                <w:sz w:val="28"/>
                <w:szCs w:val="28"/>
              </w:rPr>
              <w:t>Зач</w:t>
            </w:r>
            <w:proofErr w:type="spellEnd"/>
            <w:r w:rsidRPr="000E5375">
              <w:rPr>
                <w:rFonts w:ascii="Arial" w:eastAsia="Times New Roman" w:hAnsi="Arial" w:cs="Arial"/>
                <w:sz w:val="28"/>
                <w:szCs w:val="28"/>
              </w:rPr>
              <w:t>. ед.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Акад. часы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E5375">
              <w:rPr>
                <w:rFonts w:ascii="Arial" w:eastAsia="Times New Roman" w:hAnsi="Arial" w:cs="Arial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ПЗ/СЗ</w:t>
            </w:r>
            <w:r w:rsidRPr="000E5375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C67595" w:rsidRPr="000E5375" w:rsidTr="00650C01">
        <w:trPr>
          <w:gridAfter w:val="1"/>
          <w:wAfter w:w="10" w:type="dxa"/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7595" w:rsidRPr="000E5375" w:rsidRDefault="00C67595" w:rsidP="00E5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E537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622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</w:rPr>
              <w:t>Модуль 1. «Общие принципы организации работы кабинета магнитно-резонансной томографии»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>1.1.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>Технологические основы проведения магнитно-резонансной томографии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>1.2.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 xml:space="preserve">Причины получения некачественных снимков </w:t>
            </w:r>
            <w:r w:rsidRPr="000E537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магнитно-резонансных </w:t>
            </w:r>
            <w:proofErr w:type="spellStart"/>
            <w:r w:rsidRPr="000E537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томограмм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</w:rPr>
              <w:t xml:space="preserve">Модуль 2. «Технологии проведения </w:t>
            </w:r>
            <w:r w:rsidRPr="000E5375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магнитно-резонансной томографии органов брюшной полости</w:t>
            </w:r>
            <w:r w:rsidRPr="000E5375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18</w:t>
            </w: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>2.1.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 xml:space="preserve">Общие критерии качества </w:t>
            </w:r>
            <w:r w:rsidRPr="000E537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магнитно-резонансной томографии органов брюшной полости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>2.2.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 xml:space="preserve">Алгоритм проведения </w:t>
            </w:r>
            <w:r w:rsidRPr="000E537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магнитно-резонансной томографии органов брюшной полости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2.3.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 xml:space="preserve">Алгоритм проведения </w:t>
            </w:r>
            <w:r w:rsidRPr="000E537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магнитно-резонансной томографии </w:t>
            </w:r>
            <w:proofErr w:type="spellStart"/>
            <w:r w:rsidRPr="000E537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холангиопанкреатография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>2.4.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 xml:space="preserve">Выполнение исследований </w:t>
            </w:r>
            <w:r w:rsidRPr="000E537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магнитно-резонансной томографии органов брюшной полости</w:t>
            </w:r>
            <w:r w:rsidRPr="000E5375">
              <w:rPr>
                <w:rFonts w:ascii="Arial" w:hAnsi="Arial" w:cs="Arial"/>
                <w:sz w:val="28"/>
                <w:szCs w:val="28"/>
              </w:rPr>
              <w:t xml:space="preserve"> с контрастным усилением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>2.5.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5375">
              <w:rPr>
                <w:rFonts w:ascii="Arial" w:hAnsi="Arial" w:cs="Arial"/>
                <w:sz w:val="28"/>
                <w:szCs w:val="28"/>
              </w:rPr>
              <w:t>Итоговая аттестация – экзамен в форме тестирования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650C01" w:rsidRPr="000E5375" w:rsidTr="00650C01">
        <w:tblPrEx>
          <w:shd w:val="clear" w:color="auto" w:fill="auto"/>
        </w:tblPrEx>
        <w:trPr>
          <w:cantSplit/>
          <w:trHeight w:val="409"/>
          <w:tblHeader/>
        </w:trPr>
        <w:tc>
          <w:tcPr>
            <w:tcW w:w="707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50C01" w:rsidRPr="000E5375" w:rsidRDefault="00650C01" w:rsidP="00650C01">
            <w:pPr>
              <w:spacing w:after="0"/>
              <w:ind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650C01" w:rsidRPr="000E5375" w:rsidRDefault="00650C01" w:rsidP="006554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5375">
              <w:rPr>
                <w:rFonts w:ascii="Arial" w:hAnsi="Arial" w:cs="Arial"/>
                <w:b/>
                <w:sz w:val="28"/>
                <w:szCs w:val="28"/>
                <w:lang w:val="en-US"/>
              </w:rPr>
              <w:t>19</w:t>
            </w:r>
          </w:p>
        </w:tc>
      </w:tr>
    </w:tbl>
    <w:p w:rsidR="008D1E01" w:rsidRPr="000E5375" w:rsidRDefault="008D1E01" w:rsidP="00D060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Par10106"/>
      <w:bookmarkStart w:id="1" w:name="_GoBack"/>
      <w:bookmarkEnd w:id="0"/>
      <w:bookmarkEnd w:id="1"/>
    </w:p>
    <w:sectPr w:rsidR="008D1E01" w:rsidRPr="000E5375" w:rsidSect="00C67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39" w:rsidRDefault="00A71539" w:rsidP="00C67595">
      <w:pPr>
        <w:spacing w:after="0" w:line="240" w:lineRule="auto"/>
      </w:pPr>
      <w:r>
        <w:separator/>
      </w:r>
    </w:p>
  </w:endnote>
  <w:endnote w:type="continuationSeparator" w:id="0">
    <w:p w:rsidR="00A71539" w:rsidRDefault="00A71539" w:rsidP="00C6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39" w:rsidRDefault="00A71539" w:rsidP="00C67595">
      <w:pPr>
        <w:spacing w:after="0" w:line="240" w:lineRule="auto"/>
      </w:pPr>
      <w:r>
        <w:separator/>
      </w:r>
    </w:p>
  </w:footnote>
  <w:footnote w:type="continuationSeparator" w:id="0">
    <w:p w:rsidR="00A71539" w:rsidRDefault="00A71539" w:rsidP="00C67595">
      <w:pPr>
        <w:spacing w:after="0" w:line="240" w:lineRule="auto"/>
      </w:pPr>
      <w:r>
        <w:continuationSeparator/>
      </w:r>
    </w:p>
  </w:footnote>
  <w:footnote w:id="1">
    <w:p w:rsidR="00C67595" w:rsidRPr="00DA3E83" w:rsidRDefault="00C67595" w:rsidP="00C67595">
      <w:pPr>
        <w:pStyle w:val="a3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01"/>
    <w:rsid w:val="0000151F"/>
    <w:rsid w:val="000E5375"/>
    <w:rsid w:val="000F66EC"/>
    <w:rsid w:val="0012130C"/>
    <w:rsid w:val="0013062E"/>
    <w:rsid w:val="001A6476"/>
    <w:rsid w:val="00236BFA"/>
    <w:rsid w:val="0023738A"/>
    <w:rsid w:val="002517D2"/>
    <w:rsid w:val="002D40E6"/>
    <w:rsid w:val="00305B67"/>
    <w:rsid w:val="003346EC"/>
    <w:rsid w:val="00400CC8"/>
    <w:rsid w:val="00460F21"/>
    <w:rsid w:val="00485CCD"/>
    <w:rsid w:val="00492098"/>
    <w:rsid w:val="004D2E31"/>
    <w:rsid w:val="00650C01"/>
    <w:rsid w:val="0070464B"/>
    <w:rsid w:val="00767BEA"/>
    <w:rsid w:val="008212E0"/>
    <w:rsid w:val="0088629C"/>
    <w:rsid w:val="008A4667"/>
    <w:rsid w:val="008A617B"/>
    <w:rsid w:val="008C070B"/>
    <w:rsid w:val="008D1E01"/>
    <w:rsid w:val="00957B91"/>
    <w:rsid w:val="00963FA8"/>
    <w:rsid w:val="009B681D"/>
    <w:rsid w:val="00A71539"/>
    <w:rsid w:val="00AA02D1"/>
    <w:rsid w:val="00AB308B"/>
    <w:rsid w:val="00AF738C"/>
    <w:rsid w:val="00C67595"/>
    <w:rsid w:val="00CA58AB"/>
    <w:rsid w:val="00CB70E3"/>
    <w:rsid w:val="00CF660F"/>
    <w:rsid w:val="00D06014"/>
    <w:rsid w:val="00D35EAF"/>
    <w:rsid w:val="00ED3FCE"/>
    <w:rsid w:val="00F344EC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73DB"/>
  <w15:docId w15:val="{7019F28A-0D00-42CA-9B82-53EDEC1D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iPriority w:val="99"/>
    <w:rsid w:val="00C6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C67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67595"/>
    <w:rPr>
      <w:vertAlign w:val="superscript"/>
    </w:rPr>
  </w:style>
  <w:style w:type="table" w:styleId="a6">
    <w:name w:val="Table Grid"/>
    <w:basedOn w:val="a1"/>
    <w:uiPriority w:val="39"/>
    <w:rsid w:val="006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0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Ирина Феофанова</cp:lastModifiedBy>
  <cp:revision>3</cp:revision>
  <dcterms:created xsi:type="dcterms:W3CDTF">2020-07-20T09:05:00Z</dcterms:created>
  <dcterms:modified xsi:type="dcterms:W3CDTF">2020-07-20T09:26:00Z</dcterms:modified>
</cp:coreProperties>
</file>