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5EFE1" w14:textId="77777777" w:rsidR="003B4B87" w:rsidRPr="00826032" w:rsidRDefault="003B4B87" w:rsidP="00826032">
      <w:pPr>
        <w:pStyle w:val="a5"/>
        <w:spacing w:before="0" w:beforeAutospacing="0" w:after="0" w:afterAutospacing="0" w:line="360" w:lineRule="exact"/>
        <w:jc w:val="center"/>
      </w:pPr>
      <w:bookmarkStart w:id="0" w:name="_GoBack"/>
      <w:bookmarkEnd w:id="0"/>
      <w:r w:rsidRPr="00826032">
        <w:t>Мастер-класс</w:t>
      </w:r>
    </w:p>
    <w:p w14:paraId="01506721" w14:textId="77777777" w:rsidR="003B4B87" w:rsidRPr="00826032" w:rsidRDefault="003B4B87" w:rsidP="00826032">
      <w:pPr>
        <w:pStyle w:val="a5"/>
        <w:spacing w:before="0" w:beforeAutospacing="0" w:after="0" w:afterAutospacing="0" w:line="360" w:lineRule="exact"/>
        <w:jc w:val="center"/>
      </w:pPr>
      <w:r w:rsidRPr="00826032">
        <w:t xml:space="preserve">«Стандартный протокол </w:t>
      </w:r>
      <w:proofErr w:type="spellStart"/>
      <w:r w:rsidRPr="00826032">
        <w:t>эхокардиографического</w:t>
      </w:r>
      <w:proofErr w:type="spellEnd"/>
      <w:r w:rsidRPr="00826032">
        <w:t xml:space="preserve"> исследования у детей с врожденными пороками сердца»</w:t>
      </w:r>
    </w:p>
    <w:p w14:paraId="04910F0B" w14:textId="77777777" w:rsidR="003B4B87" w:rsidRPr="00826032" w:rsidRDefault="003B4B87" w:rsidP="00826032">
      <w:pPr>
        <w:pStyle w:val="a5"/>
        <w:spacing w:before="0" w:beforeAutospacing="0" w:after="0" w:afterAutospacing="0" w:line="360" w:lineRule="exact"/>
        <w:jc w:val="center"/>
      </w:pPr>
      <w:r w:rsidRPr="00826032">
        <w:t>15 июня 2019 г. Москва</w:t>
      </w:r>
    </w:p>
    <w:p w14:paraId="4BFAD95C" w14:textId="77777777" w:rsidR="003B4B87" w:rsidRPr="00826032" w:rsidRDefault="003B4B87" w:rsidP="00826032">
      <w:pPr>
        <w:pStyle w:val="a5"/>
        <w:spacing w:before="0" w:beforeAutospacing="0" w:after="0" w:afterAutospacing="0" w:line="360" w:lineRule="exact"/>
        <w:jc w:val="center"/>
      </w:pPr>
      <w:r w:rsidRPr="00826032">
        <w:rPr>
          <w:b/>
          <w:bCs/>
        </w:rPr>
        <w:t>ПРОГРАММА</w:t>
      </w:r>
    </w:p>
    <w:p w14:paraId="717184E1" w14:textId="77777777" w:rsidR="003B4B87" w:rsidRPr="00826032" w:rsidRDefault="003B4B87" w:rsidP="00826032">
      <w:pPr>
        <w:pStyle w:val="a5"/>
        <w:spacing w:before="0" w:beforeAutospacing="0" w:after="0" w:afterAutospacing="0" w:line="360" w:lineRule="exact"/>
      </w:pPr>
      <w:r w:rsidRPr="00826032">
        <w:t> </w:t>
      </w:r>
    </w:p>
    <w:p w14:paraId="2B03A041" w14:textId="3A83532F" w:rsidR="003B4B87" w:rsidRPr="00826032" w:rsidRDefault="00B92E10" w:rsidP="00826032">
      <w:pPr>
        <w:pStyle w:val="a5"/>
        <w:spacing w:before="0" w:beforeAutospacing="0" w:after="0" w:afterAutospacing="0" w:line="360" w:lineRule="exact"/>
      </w:pPr>
      <w:r>
        <w:t>11</w:t>
      </w:r>
      <w:r w:rsidR="003B4B87" w:rsidRPr="00826032">
        <w:t>:00-</w:t>
      </w:r>
      <w:r>
        <w:t>11</w:t>
      </w:r>
      <w:r w:rsidR="003B4B87" w:rsidRPr="00826032">
        <w:t xml:space="preserve">:30 Доклад </w:t>
      </w:r>
      <w:r w:rsidR="003B4B87" w:rsidRPr="00826032">
        <w:rPr>
          <w:i/>
          <w:iCs/>
        </w:rPr>
        <w:t>«Основные принципы и алгоритмы ЭХОКГ исследования для качественной диагностики ВПС»</w:t>
      </w:r>
      <w:r w:rsidR="003B4B87" w:rsidRPr="00826032">
        <w:t xml:space="preserve"> ставит целью познакомить аудиторию с основными методическими приемами, используемыми для диагностики ВПС;</w:t>
      </w:r>
    </w:p>
    <w:p w14:paraId="4527A279" w14:textId="27BF1275" w:rsidR="003B4B87" w:rsidRDefault="003B4B87" w:rsidP="00826032">
      <w:pPr>
        <w:pStyle w:val="a5"/>
        <w:spacing w:before="0" w:beforeAutospacing="0" w:after="0" w:afterAutospacing="0" w:line="360" w:lineRule="exact"/>
      </w:pPr>
      <w:r w:rsidRPr="00826032">
        <w:t>Лектор: Крюков В.А.</w:t>
      </w:r>
      <w:r w:rsidR="00087AFD">
        <w:t>, к.м.н., врач ультразвуковой диагностики ГБУЗ «Детская городская клиническая больница № 13 имени Н.Ф. Филатова Департамента здравоохранения города Москвы»</w:t>
      </w:r>
    </w:p>
    <w:p w14:paraId="6833D137" w14:textId="77777777" w:rsidR="00A03DDA" w:rsidRPr="00826032" w:rsidRDefault="00A03DDA" w:rsidP="00826032">
      <w:pPr>
        <w:pStyle w:val="a5"/>
        <w:spacing w:before="0" w:beforeAutospacing="0" w:after="0" w:afterAutospacing="0" w:line="360" w:lineRule="exact"/>
      </w:pPr>
    </w:p>
    <w:p w14:paraId="1C90D307" w14:textId="4B276E9F" w:rsidR="003B4B87" w:rsidRPr="00826032" w:rsidRDefault="00B92E10" w:rsidP="00826032">
      <w:pPr>
        <w:pStyle w:val="a5"/>
        <w:spacing w:before="0" w:beforeAutospacing="0" w:after="0" w:afterAutospacing="0" w:line="360" w:lineRule="exact"/>
      </w:pPr>
      <w:r>
        <w:t>11</w:t>
      </w:r>
      <w:r w:rsidR="003B4B87" w:rsidRPr="00826032">
        <w:t>:30-</w:t>
      </w:r>
      <w:r>
        <w:t>12</w:t>
      </w:r>
      <w:r w:rsidR="003B4B87" w:rsidRPr="00826032">
        <w:t xml:space="preserve">:00 Доклад </w:t>
      </w:r>
      <w:r w:rsidR="003B4B87" w:rsidRPr="00826032">
        <w:rPr>
          <w:i/>
          <w:iCs/>
        </w:rPr>
        <w:t>«Значение количественной оценки структур сердца и параметров кровотоков у детей для определения показаний к оперативному лечению различных ВПС»</w:t>
      </w:r>
      <w:r w:rsidR="003B4B87" w:rsidRPr="00826032">
        <w:t xml:space="preserve"> посвящен методике проведения измерений сердечных структур и кровотоков, а также получению навыков работы с z-</w:t>
      </w:r>
      <w:proofErr w:type="spellStart"/>
      <w:r w:rsidR="003B4B87" w:rsidRPr="00826032">
        <w:t>score</w:t>
      </w:r>
      <w:proofErr w:type="spellEnd"/>
      <w:r w:rsidR="003B4B87" w:rsidRPr="00826032">
        <w:t xml:space="preserve"> калькуляторами.</w:t>
      </w:r>
    </w:p>
    <w:p w14:paraId="2C11A3F8" w14:textId="26EE2C75" w:rsidR="00087AFD" w:rsidRDefault="003B4B87" w:rsidP="00826032">
      <w:pPr>
        <w:pStyle w:val="a5"/>
        <w:spacing w:before="0" w:beforeAutospacing="0" w:after="0" w:afterAutospacing="0" w:line="360" w:lineRule="exact"/>
      </w:pPr>
      <w:r w:rsidRPr="00826032">
        <w:t xml:space="preserve">Лектор: </w:t>
      </w:r>
      <w:r w:rsidR="00087AFD" w:rsidRPr="00826032">
        <w:t>Крюков В.А.</w:t>
      </w:r>
      <w:r w:rsidR="00087AFD">
        <w:t>, к.м.н., врач ультразвуковой диагностики ГБУЗ «Детская городская клиническая больница № 13 имени Н.Ф. Филатова Департамента здравоохранения города Москвы»</w:t>
      </w:r>
    </w:p>
    <w:p w14:paraId="1A2C598D" w14:textId="77777777" w:rsidR="00A03DDA" w:rsidRDefault="00A03DDA" w:rsidP="00826032">
      <w:pPr>
        <w:pStyle w:val="a5"/>
        <w:spacing w:before="0" w:beforeAutospacing="0" w:after="0" w:afterAutospacing="0" w:line="360" w:lineRule="exact"/>
      </w:pPr>
    </w:p>
    <w:p w14:paraId="406AB817" w14:textId="01D70B02" w:rsidR="003B4B87" w:rsidRPr="00826032" w:rsidRDefault="00B92E10" w:rsidP="00826032">
      <w:pPr>
        <w:pStyle w:val="a5"/>
        <w:spacing w:before="0" w:beforeAutospacing="0" w:after="0" w:afterAutospacing="0" w:line="360" w:lineRule="exact"/>
      </w:pPr>
      <w:r>
        <w:t>12</w:t>
      </w:r>
      <w:r w:rsidR="003B4B87" w:rsidRPr="00826032">
        <w:t>:00-</w:t>
      </w:r>
      <w:r>
        <w:t>12</w:t>
      </w:r>
      <w:r w:rsidR="003B4B87" w:rsidRPr="00826032">
        <w:t xml:space="preserve">:30 Доклад </w:t>
      </w:r>
      <w:r w:rsidR="003B4B87" w:rsidRPr="00826032">
        <w:rPr>
          <w:i/>
          <w:iCs/>
        </w:rPr>
        <w:t>«Особенности формирования протокола ЭХОКГ исследования пациентов в зависимости от обнаруженной нозологии»</w:t>
      </w:r>
      <w:r w:rsidR="00A03DDA">
        <w:rPr>
          <w:i/>
          <w:iCs/>
        </w:rPr>
        <w:t xml:space="preserve"> </w:t>
      </w:r>
      <w:r w:rsidR="003B4B87" w:rsidRPr="00826032">
        <w:t>посвящен изучению правил заполнения протокола исследования при различных ВПС.</w:t>
      </w:r>
    </w:p>
    <w:p w14:paraId="59253115" w14:textId="674CE4EC" w:rsidR="003B4B87" w:rsidRDefault="003B4B87" w:rsidP="00826032">
      <w:pPr>
        <w:pStyle w:val="a5"/>
        <w:spacing w:before="0" w:beforeAutospacing="0" w:after="0" w:afterAutospacing="0" w:line="360" w:lineRule="exact"/>
      </w:pPr>
      <w:r w:rsidRPr="00826032">
        <w:t xml:space="preserve">Лектор: </w:t>
      </w:r>
      <w:r w:rsidR="00A03DDA" w:rsidRPr="00826032">
        <w:t>Крюков В.А.</w:t>
      </w:r>
      <w:r w:rsidR="00A03DDA">
        <w:t>, к.м.н., врач ультразвуковой диагностики ГБУЗ «Детская городская клиническая больница № 13 имени Н.Ф. Филатова Департамента здравоохранения города Москвы»</w:t>
      </w:r>
    </w:p>
    <w:p w14:paraId="2E5F1EF7" w14:textId="77777777" w:rsidR="00A03DDA" w:rsidRPr="00826032" w:rsidRDefault="00A03DDA" w:rsidP="00826032">
      <w:pPr>
        <w:pStyle w:val="a5"/>
        <w:spacing w:before="0" w:beforeAutospacing="0" w:after="0" w:afterAutospacing="0" w:line="360" w:lineRule="exact"/>
      </w:pPr>
    </w:p>
    <w:p w14:paraId="02D8CD99" w14:textId="193999B6" w:rsidR="003B4B87" w:rsidRDefault="003B4B87" w:rsidP="00826032">
      <w:pPr>
        <w:pStyle w:val="a5"/>
        <w:spacing w:before="0" w:beforeAutospacing="0" w:after="0" w:afterAutospacing="0" w:line="360" w:lineRule="exact"/>
      </w:pPr>
      <w:r w:rsidRPr="00826032">
        <w:t xml:space="preserve">Перерыв </w:t>
      </w:r>
      <w:r w:rsidR="00B92E10">
        <w:t>12</w:t>
      </w:r>
      <w:r w:rsidRPr="00826032">
        <w:t>:30-</w:t>
      </w:r>
      <w:r w:rsidR="00B92E10">
        <w:t>13</w:t>
      </w:r>
      <w:r w:rsidRPr="00826032">
        <w:t>:00</w:t>
      </w:r>
    </w:p>
    <w:p w14:paraId="2557B4F5" w14:textId="77777777" w:rsidR="00A03DDA" w:rsidRPr="00826032" w:rsidRDefault="00A03DDA" w:rsidP="00826032">
      <w:pPr>
        <w:pStyle w:val="a5"/>
        <w:spacing w:before="0" w:beforeAutospacing="0" w:after="0" w:afterAutospacing="0" w:line="360" w:lineRule="exact"/>
      </w:pPr>
    </w:p>
    <w:p w14:paraId="52540753" w14:textId="4690AE46" w:rsidR="003B4B87" w:rsidRPr="00826032" w:rsidRDefault="00B92E10" w:rsidP="00826032">
      <w:pPr>
        <w:pStyle w:val="a5"/>
        <w:spacing w:before="0" w:beforeAutospacing="0" w:after="0" w:afterAutospacing="0" w:line="360" w:lineRule="exact"/>
      </w:pPr>
      <w:r>
        <w:t>13</w:t>
      </w:r>
      <w:r w:rsidR="003B4B87" w:rsidRPr="00826032">
        <w:t>:00-</w:t>
      </w:r>
      <w:r>
        <w:t>14</w:t>
      </w:r>
      <w:r w:rsidR="003B4B87" w:rsidRPr="00826032">
        <w:t xml:space="preserve">:30 Мастер-класс </w:t>
      </w:r>
      <w:r w:rsidR="003B4B87" w:rsidRPr="00826032">
        <w:rPr>
          <w:i/>
          <w:iCs/>
        </w:rPr>
        <w:t>«Методика проведения ЭХОКГ исследования с заполнением стандартного протокола у детей с ВПС».</w:t>
      </w:r>
      <w:r w:rsidR="003B4B87" w:rsidRPr="00826032">
        <w:t xml:space="preserve"> На ультразвуковом аппарате последовательно будет показана методика проведения ультразвукового исследования с основными позициями для измерения. Предоставляется возможность самостоятельного проведения УЗИ под контролем специалиста.</w:t>
      </w:r>
    </w:p>
    <w:p w14:paraId="7CA9E374" w14:textId="30EAE6B5" w:rsidR="003B4B87" w:rsidRPr="00826032" w:rsidRDefault="003B4B87" w:rsidP="00826032">
      <w:pPr>
        <w:pStyle w:val="a5"/>
        <w:spacing w:before="0" w:beforeAutospacing="0" w:after="0" w:afterAutospacing="0" w:line="360" w:lineRule="exact"/>
      </w:pPr>
      <w:r w:rsidRPr="00826032">
        <w:t xml:space="preserve">Ведущий мастер-класса: </w:t>
      </w:r>
      <w:r w:rsidR="00A03DDA" w:rsidRPr="00826032">
        <w:t>Крюков В.А.</w:t>
      </w:r>
      <w:r w:rsidR="00A03DDA">
        <w:t>, к.м.н., врач ультразвуковой диагностики ГБУЗ «Детская городская клиническая больница № 13 имени Н.Ф. Филатова Департамента здравоохранения города Москвы»</w:t>
      </w:r>
    </w:p>
    <w:p w14:paraId="1C87C3FE" w14:textId="77777777" w:rsidR="003B4B87" w:rsidRPr="00826032" w:rsidRDefault="003B4B87" w:rsidP="00826032">
      <w:pPr>
        <w:pStyle w:val="a5"/>
        <w:spacing w:before="0" w:beforeAutospacing="0" w:after="0" w:afterAutospacing="0" w:line="360" w:lineRule="exact"/>
      </w:pPr>
      <w:r w:rsidRPr="00826032">
        <w:t> </w:t>
      </w:r>
    </w:p>
    <w:sectPr w:rsidR="003B4B87" w:rsidRPr="00826032" w:rsidSect="00BE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B3603"/>
    <w:multiLevelType w:val="hybridMultilevel"/>
    <w:tmpl w:val="9DF0A67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A7"/>
    <w:rsid w:val="000025CB"/>
    <w:rsid w:val="00013C0B"/>
    <w:rsid w:val="00047A4B"/>
    <w:rsid w:val="00052D12"/>
    <w:rsid w:val="00066EAF"/>
    <w:rsid w:val="00072EAB"/>
    <w:rsid w:val="00077072"/>
    <w:rsid w:val="00077EB8"/>
    <w:rsid w:val="00087AFD"/>
    <w:rsid w:val="000953D1"/>
    <w:rsid w:val="000A2213"/>
    <w:rsid w:val="000E3C0C"/>
    <w:rsid w:val="000F674A"/>
    <w:rsid w:val="00133AEE"/>
    <w:rsid w:val="00135AF3"/>
    <w:rsid w:val="00165BAE"/>
    <w:rsid w:val="00182ED1"/>
    <w:rsid w:val="001A622F"/>
    <w:rsid w:val="001B4D48"/>
    <w:rsid w:val="001C06A7"/>
    <w:rsid w:val="001C559D"/>
    <w:rsid w:val="001E3E1C"/>
    <w:rsid w:val="001F74EB"/>
    <w:rsid w:val="00202B18"/>
    <w:rsid w:val="00220991"/>
    <w:rsid w:val="00221603"/>
    <w:rsid w:val="0024670B"/>
    <w:rsid w:val="00265AB3"/>
    <w:rsid w:val="00267FFA"/>
    <w:rsid w:val="00290DDD"/>
    <w:rsid w:val="002B5A30"/>
    <w:rsid w:val="002C3777"/>
    <w:rsid w:val="002D0AE1"/>
    <w:rsid w:val="002F7994"/>
    <w:rsid w:val="00317619"/>
    <w:rsid w:val="0032183F"/>
    <w:rsid w:val="00322E50"/>
    <w:rsid w:val="003255E5"/>
    <w:rsid w:val="00331E23"/>
    <w:rsid w:val="00342F80"/>
    <w:rsid w:val="00345BAF"/>
    <w:rsid w:val="00364DB5"/>
    <w:rsid w:val="003839DC"/>
    <w:rsid w:val="00397A38"/>
    <w:rsid w:val="003B4B87"/>
    <w:rsid w:val="003C01AA"/>
    <w:rsid w:val="003C1C5B"/>
    <w:rsid w:val="003C2A98"/>
    <w:rsid w:val="003E3640"/>
    <w:rsid w:val="003E66C9"/>
    <w:rsid w:val="00403349"/>
    <w:rsid w:val="0041500F"/>
    <w:rsid w:val="00422EFF"/>
    <w:rsid w:val="0042668F"/>
    <w:rsid w:val="004526A7"/>
    <w:rsid w:val="00470B52"/>
    <w:rsid w:val="0047793F"/>
    <w:rsid w:val="004A23D9"/>
    <w:rsid w:val="004C1529"/>
    <w:rsid w:val="004C41B5"/>
    <w:rsid w:val="004C4F5A"/>
    <w:rsid w:val="004D781C"/>
    <w:rsid w:val="004E6247"/>
    <w:rsid w:val="00514DE9"/>
    <w:rsid w:val="00520056"/>
    <w:rsid w:val="00535DD0"/>
    <w:rsid w:val="005368E5"/>
    <w:rsid w:val="005479BB"/>
    <w:rsid w:val="0055126D"/>
    <w:rsid w:val="00554136"/>
    <w:rsid w:val="00564BD7"/>
    <w:rsid w:val="005759FF"/>
    <w:rsid w:val="00581D7A"/>
    <w:rsid w:val="005E2CE8"/>
    <w:rsid w:val="006074E3"/>
    <w:rsid w:val="006255B7"/>
    <w:rsid w:val="00653CAA"/>
    <w:rsid w:val="0067677A"/>
    <w:rsid w:val="006A0C7B"/>
    <w:rsid w:val="006A2CCE"/>
    <w:rsid w:val="006A694F"/>
    <w:rsid w:val="006C3EE9"/>
    <w:rsid w:val="006E39EB"/>
    <w:rsid w:val="00702E24"/>
    <w:rsid w:val="007328E2"/>
    <w:rsid w:val="0074733D"/>
    <w:rsid w:val="00750570"/>
    <w:rsid w:val="0075650A"/>
    <w:rsid w:val="00757465"/>
    <w:rsid w:val="00776A31"/>
    <w:rsid w:val="007811BD"/>
    <w:rsid w:val="00785831"/>
    <w:rsid w:val="00795DB5"/>
    <w:rsid w:val="007A282E"/>
    <w:rsid w:val="007A3E55"/>
    <w:rsid w:val="007C2056"/>
    <w:rsid w:val="007D2F6C"/>
    <w:rsid w:val="007D3429"/>
    <w:rsid w:val="007F34FC"/>
    <w:rsid w:val="007F3C72"/>
    <w:rsid w:val="00826032"/>
    <w:rsid w:val="00834490"/>
    <w:rsid w:val="0085249B"/>
    <w:rsid w:val="00864F64"/>
    <w:rsid w:val="008661EF"/>
    <w:rsid w:val="008B63D6"/>
    <w:rsid w:val="008D6EBF"/>
    <w:rsid w:val="008E183D"/>
    <w:rsid w:val="009007FF"/>
    <w:rsid w:val="009052B8"/>
    <w:rsid w:val="009469D4"/>
    <w:rsid w:val="00967FB4"/>
    <w:rsid w:val="00974E25"/>
    <w:rsid w:val="0097674F"/>
    <w:rsid w:val="009A339C"/>
    <w:rsid w:val="009D1AB7"/>
    <w:rsid w:val="009D288B"/>
    <w:rsid w:val="009E0F2C"/>
    <w:rsid w:val="009E58CA"/>
    <w:rsid w:val="00A010A4"/>
    <w:rsid w:val="00A03DDA"/>
    <w:rsid w:val="00A309F9"/>
    <w:rsid w:val="00A61A63"/>
    <w:rsid w:val="00A63F04"/>
    <w:rsid w:val="00A67B86"/>
    <w:rsid w:val="00A72505"/>
    <w:rsid w:val="00A73816"/>
    <w:rsid w:val="00A90072"/>
    <w:rsid w:val="00AA4CF4"/>
    <w:rsid w:val="00AC1B1C"/>
    <w:rsid w:val="00AC2176"/>
    <w:rsid w:val="00AC4F36"/>
    <w:rsid w:val="00AC64BB"/>
    <w:rsid w:val="00AC7174"/>
    <w:rsid w:val="00AE2833"/>
    <w:rsid w:val="00B00BD6"/>
    <w:rsid w:val="00B16952"/>
    <w:rsid w:val="00B61530"/>
    <w:rsid w:val="00B7477E"/>
    <w:rsid w:val="00B82FEB"/>
    <w:rsid w:val="00B90B0E"/>
    <w:rsid w:val="00B92E10"/>
    <w:rsid w:val="00BB2945"/>
    <w:rsid w:val="00BC3FB7"/>
    <w:rsid w:val="00BD4F81"/>
    <w:rsid w:val="00BD7B00"/>
    <w:rsid w:val="00BE0D5C"/>
    <w:rsid w:val="00BF38EC"/>
    <w:rsid w:val="00C02F27"/>
    <w:rsid w:val="00C04BD9"/>
    <w:rsid w:val="00C50A6A"/>
    <w:rsid w:val="00C634E2"/>
    <w:rsid w:val="00C662E5"/>
    <w:rsid w:val="00C80029"/>
    <w:rsid w:val="00C96E5F"/>
    <w:rsid w:val="00CA054B"/>
    <w:rsid w:val="00CA27EF"/>
    <w:rsid w:val="00CA64EE"/>
    <w:rsid w:val="00CB0CF5"/>
    <w:rsid w:val="00CE04DE"/>
    <w:rsid w:val="00CF67A5"/>
    <w:rsid w:val="00D2573B"/>
    <w:rsid w:val="00D52481"/>
    <w:rsid w:val="00D74B6D"/>
    <w:rsid w:val="00D74E77"/>
    <w:rsid w:val="00D84DED"/>
    <w:rsid w:val="00DA02E0"/>
    <w:rsid w:val="00DB1163"/>
    <w:rsid w:val="00DB20A5"/>
    <w:rsid w:val="00DB78E9"/>
    <w:rsid w:val="00DC46CA"/>
    <w:rsid w:val="00DE05B1"/>
    <w:rsid w:val="00DE3410"/>
    <w:rsid w:val="00E017E6"/>
    <w:rsid w:val="00E179DA"/>
    <w:rsid w:val="00E17F18"/>
    <w:rsid w:val="00E21120"/>
    <w:rsid w:val="00E3786A"/>
    <w:rsid w:val="00E40EF0"/>
    <w:rsid w:val="00E42C64"/>
    <w:rsid w:val="00E43FDD"/>
    <w:rsid w:val="00E516A6"/>
    <w:rsid w:val="00E56BF3"/>
    <w:rsid w:val="00E7698D"/>
    <w:rsid w:val="00EB67FB"/>
    <w:rsid w:val="00ED431B"/>
    <w:rsid w:val="00EE0D73"/>
    <w:rsid w:val="00EF1DD4"/>
    <w:rsid w:val="00EF1DF3"/>
    <w:rsid w:val="00F029D0"/>
    <w:rsid w:val="00F11768"/>
    <w:rsid w:val="00F31D4E"/>
    <w:rsid w:val="00F6061D"/>
    <w:rsid w:val="00F60B1D"/>
    <w:rsid w:val="00F63D8F"/>
    <w:rsid w:val="00F83850"/>
    <w:rsid w:val="00F84877"/>
    <w:rsid w:val="00FA7011"/>
    <w:rsid w:val="00FD573D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4E5C"/>
  <w15:docId w15:val="{9475F0E1-CC6D-4606-8F24-E165352F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5C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31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4B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Shkundina</dc:creator>
  <cp:lastModifiedBy>Ольга В. Рунова</cp:lastModifiedBy>
  <cp:revision>2</cp:revision>
  <cp:lastPrinted>2019-03-13T09:23:00Z</cp:lastPrinted>
  <dcterms:created xsi:type="dcterms:W3CDTF">2019-06-04T12:25:00Z</dcterms:created>
  <dcterms:modified xsi:type="dcterms:W3CDTF">2019-06-04T12:25:00Z</dcterms:modified>
</cp:coreProperties>
</file>